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1D" w:rsidRPr="003D6A65" w:rsidRDefault="00330D1D" w:rsidP="0041702C">
      <w:pPr>
        <w:pStyle w:val="11"/>
        <w:shd w:val="clear" w:color="auto" w:fill="auto"/>
        <w:tabs>
          <w:tab w:val="left" w:pos="1550"/>
        </w:tabs>
        <w:spacing w:line="230" w:lineRule="auto"/>
        <w:ind w:firstLine="0"/>
        <w:jc w:val="both"/>
      </w:pPr>
      <w:r w:rsidRPr="003D6A65">
        <w:rPr>
          <w:b/>
        </w:rPr>
        <w:t>№</w:t>
      </w:r>
      <w:r w:rsidR="00610B49" w:rsidRPr="003D6A65">
        <w:rPr>
          <w:b/>
        </w:rPr>
        <w:t>200254 «Рука помощи Дагестану»</w:t>
      </w:r>
    </w:p>
    <w:p w:rsidR="001E7011" w:rsidRPr="00337F81" w:rsidRDefault="001E7011" w:rsidP="0041702C">
      <w:pPr>
        <w:pStyle w:val="11"/>
        <w:shd w:val="clear" w:color="auto" w:fill="auto"/>
        <w:tabs>
          <w:tab w:val="left" w:pos="1550"/>
        </w:tabs>
        <w:spacing w:line="230" w:lineRule="auto"/>
        <w:ind w:firstLine="0"/>
        <w:jc w:val="both"/>
        <w:rPr>
          <w:sz w:val="28"/>
          <w:szCs w:val="28"/>
        </w:rPr>
      </w:pPr>
      <w:r w:rsidRPr="00337F81">
        <w:rPr>
          <w:sz w:val="28"/>
          <w:szCs w:val="28"/>
        </w:rPr>
        <w:t>По</w:t>
      </w:r>
      <w:r w:rsidR="00FC43E6">
        <w:rPr>
          <w:sz w:val="28"/>
          <w:szCs w:val="28"/>
        </w:rPr>
        <w:t>ддержать</w:t>
      </w:r>
      <w:r w:rsidRPr="00337F81">
        <w:rPr>
          <w:sz w:val="28"/>
          <w:szCs w:val="28"/>
        </w:rPr>
        <w:t xml:space="preserve"> </w:t>
      </w:r>
      <w:r w:rsidR="00FC43E6">
        <w:rPr>
          <w:sz w:val="28"/>
          <w:szCs w:val="28"/>
        </w:rPr>
        <w:t>акцию</w:t>
      </w:r>
      <w:r w:rsidR="00610B49">
        <w:rPr>
          <w:sz w:val="28"/>
          <w:szCs w:val="28"/>
        </w:rPr>
        <w:t xml:space="preserve"> </w:t>
      </w:r>
      <w:r w:rsidRPr="00337F81">
        <w:rPr>
          <w:sz w:val="28"/>
          <w:szCs w:val="28"/>
        </w:rPr>
        <w:t>мож</w:t>
      </w:r>
      <w:r w:rsidR="00FC43E6">
        <w:rPr>
          <w:sz w:val="28"/>
          <w:szCs w:val="28"/>
        </w:rPr>
        <w:t xml:space="preserve">но </w:t>
      </w:r>
      <w:r w:rsidRPr="00337F81">
        <w:rPr>
          <w:sz w:val="28"/>
          <w:szCs w:val="28"/>
        </w:rPr>
        <w:t>несколькими способами:</w:t>
      </w:r>
    </w:p>
    <w:p w:rsidR="00763E3B" w:rsidRPr="00337F81" w:rsidRDefault="00763E3B" w:rsidP="0041702C">
      <w:pPr>
        <w:pStyle w:val="11"/>
        <w:shd w:val="clear" w:color="auto" w:fill="auto"/>
        <w:tabs>
          <w:tab w:val="left" w:pos="1550"/>
        </w:tabs>
        <w:spacing w:line="230" w:lineRule="auto"/>
        <w:ind w:firstLine="0"/>
        <w:jc w:val="both"/>
        <w:rPr>
          <w:sz w:val="28"/>
          <w:szCs w:val="28"/>
        </w:rPr>
      </w:pPr>
    </w:p>
    <w:p w:rsidR="00FA5A4D" w:rsidRPr="00FA5A4D" w:rsidRDefault="00337F81" w:rsidP="00FC43E6">
      <w:pPr>
        <w:pStyle w:val="11"/>
        <w:numPr>
          <w:ilvl w:val="0"/>
          <w:numId w:val="2"/>
        </w:numPr>
        <w:tabs>
          <w:tab w:val="left" w:pos="1550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37F81">
        <w:rPr>
          <w:sz w:val="28"/>
          <w:szCs w:val="28"/>
        </w:rPr>
        <w:t xml:space="preserve"> </w:t>
      </w:r>
      <w:r w:rsidR="00FC43E6" w:rsidRPr="00FA5A4D">
        <w:rPr>
          <w:b/>
          <w:sz w:val="28"/>
          <w:szCs w:val="28"/>
        </w:rPr>
        <w:t xml:space="preserve">Заключить договор благотворительного пожертвования. </w:t>
      </w:r>
    </w:p>
    <w:p w:rsidR="00FA5A4D" w:rsidRDefault="00FC43E6" w:rsidP="00FA5A4D">
      <w:pPr>
        <w:pStyle w:val="11"/>
        <w:tabs>
          <w:tab w:val="left" w:pos="1550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</w:t>
      </w:r>
      <w:r w:rsidR="00330D1D">
        <w:rPr>
          <w:sz w:val="28"/>
          <w:szCs w:val="28"/>
        </w:rPr>
        <w:t>на уставную деятельность Фонда</w:t>
      </w:r>
      <w:r>
        <w:rPr>
          <w:sz w:val="28"/>
          <w:szCs w:val="28"/>
        </w:rPr>
        <w:t xml:space="preserve"> не предусмотрена</w:t>
      </w:r>
      <w:r w:rsidR="00FA5A4D">
        <w:rPr>
          <w:sz w:val="28"/>
          <w:szCs w:val="28"/>
        </w:rPr>
        <w:t xml:space="preserve"> – </w:t>
      </w:r>
      <w:r w:rsidR="00FA5A4D" w:rsidRPr="00980449">
        <w:rPr>
          <w:b/>
          <w:sz w:val="28"/>
          <w:szCs w:val="28"/>
        </w:rPr>
        <w:t>вс</w:t>
      </w:r>
      <w:r w:rsidR="00980449">
        <w:rPr>
          <w:b/>
          <w:sz w:val="28"/>
          <w:szCs w:val="28"/>
        </w:rPr>
        <w:t>ё</w:t>
      </w:r>
      <w:r w:rsidR="00FA5A4D" w:rsidRPr="00980449">
        <w:rPr>
          <w:b/>
          <w:sz w:val="28"/>
          <w:szCs w:val="28"/>
        </w:rPr>
        <w:t xml:space="preserve"> пожертвование будет направлено на цели акции</w:t>
      </w:r>
      <w:r>
        <w:rPr>
          <w:sz w:val="28"/>
          <w:szCs w:val="28"/>
        </w:rPr>
        <w:t xml:space="preserve">. </w:t>
      </w:r>
    </w:p>
    <w:p w:rsidR="00FA5A4D" w:rsidRDefault="00FC43E6" w:rsidP="00FA5A4D">
      <w:pPr>
        <w:pStyle w:val="11"/>
        <w:tabs>
          <w:tab w:val="left" w:pos="1550"/>
        </w:tabs>
        <w:spacing w:line="23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 </w:t>
      </w:r>
      <w:r w:rsidR="00FA5A4D">
        <w:rPr>
          <w:sz w:val="28"/>
          <w:szCs w:val="28"/>
        </w:rPr>
        <w:t>для заключения договора БП</w:t>
      </w:r>
      <w:r w:rsidR="003D6A65">
        <w:rPr>
          <w:sz w:val="28"/>
          <w:szCs w:val="28"/>
        </w:rPr>
        <w:t>:</w:t>
      </w:r>
    </w:p>
    <w:p w:rsidR="003D6A65" w:rsidRDefault="00980449" w:rsidP="003D6A65">
      <w:pPr>
        <w:pStyle w:val="11"/>
        <w:tabs>
          <w:tab w:val="left" w:pos="1550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Скирко Ирина Валерьевна</w:t>
      </w:r>
      <w:r w:rsidR="00FC43E6">
        <w:rPr>
          <w:sz w:val="28"/>
          <w:szCs w:val="28"/>
        </w:rPr>
        <w:t xml:space="preserve"> </w:t>
      </w:r>
      <w:r w:rsidR="00FA5A4D">
        <w:rPr>
          <w:sz w:val="28"/>
          <w:szCs w:val="28"/>
        </w:rPr>
        <w:t xml:space="preserve">– </w:t>
      </w:r>
      <w:r>
        <w:rPr>
          <w:sz w:val="28"/>
          <w:szCs w:val="28"/>
        </w:rPr>
        <w:t>главный специалист</w:t>
      </w:r>
      <w:r w:rsidR="00FA5A4D">
        <w:rPr>
          <w:sz w:val="28"/>
          <w:szCs w:val="28"/>
        </w:rPr>
        <w:t xml:space="preserve"> отдела фандрайзинга и спец.проектов БФ «Почёт»</w:t>
      </w:r>
      <w:r w:rsidR="003D6A65">
        <w:rPr>
          <w:sz w:val="28"/>
          <w:szCs w:val="28"/>
        </w:rPr>
        <w:t xml:space="preserve"> </w:t>
      </w:r>
    </w:p>
    <w:p w:rsidR="008575F1" w:rsidRPr="00980449" w:rsidRDefault="00980449" w:rsidP="003D6A65">
      <w:pPr>
        <w:pStyle w:val="11"/>
        <w:tabs>
          <w:tab w:val="left" w:pos="1550"/>
        </w:tabs>
        <w:spacing w:line="230" w:lineRule="auto"/>
        <w:ind w:firstLine="709"/>
        <w:jc w:val="both"/>
        <w:rPr>
          <w:b/>
          <w:sz w:val="28"/>
          <w:szCs w:val="28"/>
        </w:rPr>
      </w:pPr>
      <w:r w:rsidRPr="00980449">
        <w:rPr>
          <w:b/>
          <w:sz w:val="28"/>
          <w:szCs w:val="28"/>
        </w:rPr>
        <w:t>8 (499) 262-02-62 доб. 172</w:t>
      </w:r>
      <w:r w:rsidR="00FC43E6" w:rsidRPr="00980449">
        <w:rPr>
          <w:b/>
          <w:sz w:val="28"/>
          <w:szCs w:val="28"/>
        </w:rPr>
        <w:t>.</w:t>
      </w:r>
    </w:p>
    <w:p w:rsidR="003B4F25" w:rsidRPr="00337F81" w:rsidRDefault="003B4F25" w:rsidP="003B4F25">
      <w:pPr>
        <w:pStyle w:val="11"/>
        <w:shd w:val="clear" w:color="auto" w:fill="auto"/>
        <w:tabs>
          <w:tab w:val="left" w:pos="1550"/>
        </w:tabs>
        <w:spacing w:line="230" w:lineRule="auto"/>
        <w:ind w:left="720" w:firstLine="0"/>
        <w:jc w:val="both"/>
        <w:rPr>
          <w:sz w:val="28"/>
          <w:szCs w:val="28"/>
        </w:rPr>
      </w:pPr>
    </w:p>
    <w:p w:rsidR="00113CAA" w:rsidRPr="003D6A65" w:rsidRDefault="00113CAA" w:rsidP="003B4F25">
      <w:pPr>
        <w:pStyle w:val="11"/>
        <w:numPr>
          <w:ilvl w:val="0"/>
          <w:numId w:val="2"/>
        </w:numPr>
        <w:shd w:val="clear" w:color="auto" w:fill="auto"/>
        <w:tabs>
          <w:tab w:val="left" w:pos="1550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D6A65">
        <w:rPr>
          <w:b/>
          <w:sz w:val="28"/>
          <w:szCs w:val="28"/>
        </w:rPr>
        <w:t>С п</w:t>
      </w:r>
      <w:bookmarkStart w:id="0" w:name="_GoBack"/>
      <w:bookmarkEnd w:id="0"/>
      <w:r w:rsidRPr="003D6A65">
        <w:rPr>
          <w:b/>
          <w:sz w:val="28"/>
          <w:szCs w:val="28"/>
        </w:rPr>
        <w:t>омощью реквизитов в банке:</w:t>
      </w:r>
    </w:p>
    <w:p w:rsidR="00330D1D" w:rsidRDefault="00337F81" w:rsidP="003B4F25">
      <w:pPr>
        <w:pStyle w:val="11"/>
        <w:shd w:val="clear" w:color="auto" w:fill="auto"/>
        <w:tabs>
          <w:tab w:val="left" w:pos="1550"/>
        </w:tabs>
        <w:spacing w:line="230" w:lineRule="auto"/>
        <w:ind w:firstLine="0"/>
        <w:jc w:val="both"/>
        <w:rPr>
          <w:color w:val="auto"/>
          <w:sz w:val="28"/>
          <w:szCs w:val="28"/>
        </w:rPr>
      </w:pPr>
      <w:r w:rsidRPr="00337F81">
        <w:rPr>
          <w:sz w:val="28"/>
          <w:szCs w:val="28"/>
        </w:rPr>
        <w:t xml:space="preserve">    </w:t>
      </w:r>
      <w:r w:rsidR="0041702C" w:rsidRPr="00337F81">
        <w:rPr>
          <w:sz w:val="28"/>
          <w:szCs w:val="28"/>
        </w:rPr>
        <w:t xml:space="preserve">На р/счет </w:t>
      </w:r>
      <w:r w:rsidR="008575F1" w:rsidRPr="00337F81">
        <w:rPr>
          <w:sz w:val="28"/>
          <w:szCs w:val="28"/>
        </w:rPr>
        <w:t>договор</w:t>
      </w:r>
      <w:r w:rsidR="0041702C" w:rsidRPr="00337F81">
        <w:rPr>
          <w:sz w:val="28"/>
          <w:szCs w:val="28"/>
        </w:rPr>
        <w:t>а</w:t>
      </w:r>
      <w:r w:rsidR="008575F1" w:rsidRPr="00337F81">
        <w:rPr>
          <w:sz w:val="28"/>
          <w:szCs w:val="28"/>
        </w:rPr>
        <w:t xml:space="preserve"> публичной оферты </w:t>
      </w:r>
      <w:r w:rsidR="0041702C" w:rsidRPr="00337F81">
        <w:rPr>
          <w:sz w:val="28"/>
          <w:szCs w:val="28"/>
        </w:rPr>
        <w:t>№</w:t>
      </w:r>
      <w:r w:rsidR="0090798A" w:rsidRPr="00337F81">
        <w:rPr>
          <w:color w:val="auto"/>
          <w:sz w:val="28"/>
          <w:szCs w:val="28"/>
        </w:rPr>
        <w:t xml:space="preserve"> 407 038 103 000 300 003 </w:t>
      </w:r>
      <w:r w:rsidR="002D2A06" w:rsidRPr="00337F81">
        <w:rPr>
          <w:color w:val="auto"/>
          <w:sz w:val="28"/>
          <w:szCs w:val="28"/>
        </w:rPr>
        <w:t>28</w:t>
      </w:r>
      <w:r w:rsidR="0090798A" w:rsidRPr="00337F81">
        <w:rPr>
          <w:color w:val="auto"/>
          <w:sz w:val="28"/>
          <w:szCs w:val="28"/>
        </w:rPr>
        <w:t xml:space="preserve"> с обязательным указанием назначения платежа: </w:t>
      </w:r>
    </w:p>
    <w:p w:rsidR="003B4F25" w:rsidRPr="008B7718" w:rsidRDefault="00610B49" w:rsidP="003B4F25">
      <w:pPr>
        <w:pStyle w:val="11"/>
        <w:shd w:val="clear" w:color="auto" w:fill="auto"/>
        <w:tabs>
          <w:tab w:val="left" w:pos="1550"/>
        </w:tabs>
        <w:spacing w:line="230" w:lineRule="auto"/>
        <w:ind w:firstLine="0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 w:rsidRPr="00610B49">
        <w:rPr>
          <w:b/>
          <w:color w:val="auto"/>
          <w:sz w:val="28"/>
          <w:szCs w:val="28"/>
        </w:rPr>
        <w:t>№200254. Рука помощи Дагестану</w:t>
      </w:r>
      <w:r w:rsidR="00330D1D" w:rsidRPr="00330D1D">
        <w:rPr>
          <w:b/>
          <w:color w:val="auto"/>
          <w:sz w:val="28"/>
          <w:szCs w:val="28"/>
        </w:rPr>
        <w:t>»</w:t>
      </w:r>
      <w:r w:rsidR="003B4F25" w:rsidRPr="00330D1D">
        <w:rPr>
          <w:sz w:val="28"/>
          <w:szCs w:val="28"/>
        </w:rPr>
        <w:t>.</w:t>
      </w:r>
    </w:p>
    <w:p w:rsidR="00B274A0" w:rsidRPr="00337F81" w:rsidRDefault="00B274A0" w:rsidP="003B4F25">
      <w:pPr>
        <w:pStyle w:val="11"/>
        <w:tabs>
          <w:tab w:val="left" w:pos="1550"/>
        </w:tabs>
        <w:spacing w:line="230" w:lineRule="auto"/>
        <w:ind w:firstLine="0"/>
        <w:jc w:val="both"/>
        <w:rPr>
          <w:b/>
          <w:color w:val="auto"/>
          <w:sz w:val="28"/>
          <w:szCs w:val="28"/>
        </w:rPr>
      </w:pPr>
    </w:p>
    <w:p w:rsidR="003B4F25" w:rsidRPr="003B4F25" w:rsidRDefault="0090798A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37F81">
        <w:rPr>
          <w:color w:val="auto"/>
          <w:sz w:val="28"/>
          <w:szCs w:val="28"/>
        </w:rPr>
        <w:t xml:space="preserve">Полные реквизиты Фонда: </w:t>
      </w:r>
      <w:r w:rsidR="003B4F25" w:rsidRPr="003B4F25">
        <w:rPr>
          <w:color w:val="auto"/>
          <w:sz w:val="28"/>
          <w:szCs w:val="28"/>
        </w:rPr>
        <w:t xml:space="preserve">Унитарная некоммерческая организация Благотворительный фонд «Почет» 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ИНН: 7708123958, КПП: 770901001.</w:t>
      </w:r>
    </w:p>
    <w:p w:rsidR="003B4F25" w:rsidRPr="003B4F25" w:rsidRDefault="003B4F25" w:rsidP="00B30CFA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Юридический адрес: 105005, г. Москва, вн. тер. г. Муни</w:t>
      </w:r>
      <w:r w:rsidR="00B30CFA">
        <w:rPr>
          <w:color w:val="auto"/>
          <w:sz w:val="28"/>
          <w:szCs w:val="28"/>
        </w:rPr>
        <w:t xml:space="preserve">ципальный округ Басманный, ул. </w:t>
      </w:r>
      <w:r w:rsidRPr="003B4F25">
        <w:rPr>
          <w:color w:val="auto"/>
          <w:sz w:val="28"/>
          <w:szCs w:val="28"/>
        </w:rPr>
        <w:t>Радио, д. 24 к. 1, этаж 1, помещ. IV, ком. 4, 55-75.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Почтовый адрес: 107174, г. Москва, ул. Новая Басманная, 2.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Фактический адрес: 105005, г. Москва, ул. Радио, д.24, корп.1.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ОКПО: 52556468, ОКВЭД: 88.99,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ОГРН: 1027739566084,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БАНКОВСКИЕ РЕКВИЗИТЫ: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р/счет: 407 038 103 000 300 003 28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в Банк ВТБ ПАО г. Москва,</w:t>
      </w:r>
    </w:p>
    <w:p w:rsidR="003B4F25" w:rsidRPr="003B4F25" w:rsidRDefault="003B4F25" w:rsidP="003B4F25">
      <w:pPr>
        <w:pStyle w:val="11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к/счет: 301 018 107 0000 00001 87</w:t>
      </w:r>
    </w:p>
    <w:p w:rsidR="00C76DD8" w:rsidRDefault="003B4F25" w:rsidP="003B4F25">
      <w:pPr>
        <w:pStyle w:val="11"/>
        <w:shd w:val="clear" w:color="auto" w:fill="auto"/>
        <w:spacing w:line="230" w:lineRule="auto"/>
        <w:ind w:firstLine="980"/>
        <w:jc w:val="both"/>
        <w:rPr>
          <w:color w:val="auto"/>
          <w:sz w:val="28"/>
          <w:szCs w:val="28"/>
        </w:rPr>
      </w:pPr>
      <w:r w:rsidRPr="003B4F25">
        <w:rPr>
          <w:color w:val="auto"/>
          <w:sz w:val="28"/>
          <w:szCs w:val="28"/>
        </w:rPr>
        <w:t>БИК: 044 525</w:t>
      </w:r>
      <w:r>
        <w:rPr>
          <w:color w:val="auto"/>
          <w:sz w:val="28"/>
          <w:szCs w:val="28"/>
        </w:rPr>
        <w:t> </w:t>
      </w:r>
      <w:r w:rsidRPr="003B4F25">
        <w:rPr>
          <w:color w:val="auto"/>
          <w:sz w:val="28"/>
          <w:szCs w:val="28"/>
        </w:rPr>
        <w:t>187</w:t>
      </w:r>
    </w:p>
    <w:p w:rsidR="003B4F25" w:rsidRPr="008B7718" w:rsidRDefault="003B4F25" w:rsidP="003B4F25">
      <w:pPr>
        <w:pStyle w:val="11"/>
        <w:shd w:val="clear" w:color="auto" w:fill="auto"/>
        <w:spacing w:line="230" w:lineRule="auto"/>
        <w:ind w:firstLine="980"/>
        <w:jc w:val="both"/>
        <w:rPr>
          <w:color w:val="auto"/>
          <w:sz w:val="28"/>
          <w:szCs w:val="28"/>
        </w:rPr>
      </w:pPr>
    </w:p>
    <w:p w:rsidR="006A3682" w:rsidRPr="00337F81" w:rsidRDefault="006A3682" w:rsidP="006A3682">
      <w:pPr>
        <w:pStyle w:val="11"/>
        <w:numPr>
          <w:ilvl w:val="0"/>
          <w:numId w:val="2"/>
        </w:numPr>
        <w:shd w:val="clear" w:color="auto" w:fill="auto"/>
        <w:tabs>
          <w:tab w:val="left" w:pos="1550"/>
        </w:tabs>
        <w:spacing w:line="230" w:lineRule="auto"/>
        <w:ind w:left="0" w:firstLine="709"/>
        <w:jc w:val="both"/>
        <w:rPr>
          <w:b/>
          <w:color w:val="auto"/>
          <w:sz w:val="28"/>
          <w:szCs w:val="28"/>
        </w:rPr>
      </w:pPr>
      <w:r>
        <w:rPr>
          <w:sz w:val="28"/>
          <w:szCs w:val="28"/>
        </w:rPr>
        <w:t>Перейти на страницу акции и совершить пожертвование через платежный блок.</w:t>
      </w:r>
    </w:p>
    <w:p w:rsidR="006A3682" w:rsidRPr="006A3682" w:rsidRDefault="006A3682" w:rsidP="006A3682">
      <w:pPr>
        <w:rPr>
          <w:rFonts w:ascii="Times New Roman" w:hAnsi="Times New Roman" w:cs="Times New Roman"/>
          <w:b/>
          <w:sz w:val="28"/>
          <w:szCs w:val="28"/>
        </w:rPr>
      </w:pPr>
      <w:r w:rsidRPr="00B30CFA">
        <w:rPr>
          <w:rFonts w:ascii="Times New Roman" w:hAnsi="Times New Roman" w:cs="Times New Roman"/>
          <w:b/>
          <w:sz w:val="28"/>
          <w:szCs w:val="28"/>
        </w:rPr>
        <w:t xml:space="preserve">QR-КОД </w:t>
      </w:r>
      <w:r>
        <w:rPr>
          <w:rFonts w:ascii="Times New Roman" w:hAnsi="Times New Roman" w:cs="Times New Roman"/>
          <w:b/>
          <w:sz w:val="28"/>
          <w:szCs w:val="28"/>
        </w:rPr>
        <w:t>НА СТРАНИЦУ АКЦИИ</w:t>
      </w:r>
    </w:p>
    <w:p w:rsidR="006A3682" w:rsidRPr="009B7F23" w:rsidRDefault="006A3682" w:rsidP="006A3682">
      <w:pPr>
        <w:pStyle w:val="11"/>
        <w:shd w:val="clear" w:color="auto" w:fill="auto"/>
        <w:spacing w:line="230" w:lineRule="auto"/>
        <w:ind w:firstLine="960"/>
        <w:jc w:val="both"/>
        <w:rPr>
          <w:color w:val="auto"/>
          <w:sz w:val="28"/>
          <w:szCs w:val="28"/>
        </w:rPr>
      </w:pPr>
      <w:r>
        <w:rPr>
          <w:noProof/>
          <w:lang w:bidi="ar-SA"/>
        </w:rPr>
        <w:t xml:space="preserve"> </w:t>
      </w:r>
    </w:p>
    <w:p w:rsidR="00B30CFA" w:rsidRPr="006A3682" w:rsidRDefault="006A3682" w:rsidP="00B30CFA">
      <w:pPr>
        <w:pStyle w:val="11"/>
        <w:shd w:val="clear" w:color="auto" w:fill="auto"/>
        <w:spacing w:line="230" w:lineRule="auto"/>
        <w:ind w:firstLine="960"/>
        <w:jc w:val="both"/>
        <w:rPr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1971675" cy="1971675"/>
            <wp:effectExtent l="0" t="0" r="9525" b="9525"/>
            <wp:docPr id="1" name="Рисунок 1" descr="https://www.pochet.ru/upload/iblock/080/gcd55munsdtn33p2t6pfzlyr3r0ztm9g/id_200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ochet.ru/upload/iblock/080/gcd55munsdtn33p2t6pfzlyr3r0ztm9g/id_20025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CFA" w:rsidRPr="006A3682" w:rsidSect="008B7718">
      <w:pgSz w:w="11907" w:h="16839" w:code="9"/>
      <w:pgMar w:top="1134" w:right="850" w:bottom="1134" w:left="1701" w:header="1803" w:footer="18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1B" w:rsidRDefault="00C77B1B">
      <w:r>
        <w:separator/>
      </w:r>
    </w:p>
  </w:endnote>
  <w:endnote w:type="continuationSeparator" w:id="0">
    <w:p w:rsidR="00C77B1B" w:rsidRDefault="00C7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1B" w:rsidRDefault="00C77B1B"/>
  </w:footnote>
  <w:footnote w:type="continuationSeparator" w:id="0">
    <w:p w:rsidR="00C77B1B" w:rsidRDefault="00C77B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6524E"/>
    <w:multiLevelType w:val="hybridMultilevel"/>
    <w:tmpl w:val="15281834"/>
    <w:lvl w:ilvl="0" w:tplc="CFC8A6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7CE3"/>
    <w:multiLevelType w:val="multilevel"/>
    <w:tmpl w:val="E3CE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7E68F8"/>
    <w:multiLevelType w:val="hybridMultilevel"/>
    <w:tmpl w:val="169EFDB4"/>
    <w:lvl w:ilvl="0" w:tplc="C50631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0"/>
    <w:rsid w:val="0003782A"/>
    <w:rsid w:val="00052975"/>
    <w:rsid w:val="00077D10"/>
    <w:rsid w:val="00113CAA"/>
    <w:rsid w:val="001219B4"/>
    <w:rsid w:val="00137F73"/>
    <w:rsid w:val="001620FD"/>
    <w:rsid w:val="001E7011"/>
    <w:rsid w:val="00237F5E"/>
    <w:rsid w:val="002650A3"/>
    <w:rsid w:val="002700AA"/>
    <w:rsid w:val="002D2A06"/>
    <w:rsid w:val="00330D1D"/>
    <w:rsid w:val="00337F81"/>
    <w:rsid w:val="00365596"/>
    <w:rsid w:val="003B4F25"/>
    <w:rsid w:val="003C0FBE"/>
    <w:rsid w:val="003D6A65"/>
    <w:rsid w:val="0041702C"/>
    <w:rsid w:val="00461F2D"/>
    <w:rsid w:val="004B17B8"/>
    <w:rsid w:val="004C0DB7"/>
    <w:rsid w:val="005511DC"/>
    <w:rsid w:val="00574B3E"/>
    <w:rsid w:val="00610B49"/>
    <w:rsid w:val="00654F23"/>
    <w:rsid w:val="006A3682"/>
    <w:rsid w:val="006D00B2"/>
    <w:rsid w:val="0074617D"/>
    <w:rsid w:val="00763E3B"/>
    <w:rsid w:val="00785FCC"/>
    <w:rsid w:val="00786494"/>
    <w:rsid w:val="007E31B6"/>
    <w:rsid w:val="008575F1"/>
    <w:rsid w:val="008B7718"/>
    <w:rsid w:val="0090798A"/>
    <w:rsid w:val="009441B0"/>
    <w:rsid w:val="00980449"/>
    <w:rsid w:val="009B6A3C"/>
    <w:rsid w:val="00A24C39"/>
    <w:rsid w:val="00A71D43"/>
    <w:rsid w:val="00B274A0"/>
    <w:rsid w:val="00B30CFA"/>
    <w:rsid w:val="00B40F44"/>
    <w:rsid w:val="00BA780C"/>
    <w:rsid w:val="00C76DD8"/>
    <w:rsid w:val="00C77B1B"/>
    <w:rsid w:val="00CD2136"/>
    <w:rsid w:val="00D20514"/>
    <w:rsid w:val="00E075FE"/>
    <w:rsid w:val="00FA23E7"/>
    <w:rsid w:val="00FA5A4D"/>
    <w:rsid w:val="00FC43E6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2BAEB-75D6-46F2-AA99-65BE0BE2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EF3521"/>
      <w:sz w:val="88"/>
      <w:szCs w:val="8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85B8DA"/>
      <w:sz w:val="34"/>
      <w:szCs w:val="34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ind w:firstLine="640"/>
      <w:outlineLvl w:val="0"/>
    </w:pPr>
    <w:rPr>
      <w:rFonts w:ascii="Arial" w:eastAsia="Arial" w:hAnsi="Arial" w:cs="Arial"/>
      <w:b/>
      <w:bCs/>
      <w:color w:val="EF3521"/>
      <w:sz w:val="88"/>
      <w:szCs w:val="8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6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/>
    </w:pPr>
    <w:rPr>
      <w:rFonts w:ascii="Arial" w:eastAsia="Arial" w:hAnsi="Arial" w:cs="Arial"/>
      <w:color w:val="85B8DA"/>
      <w:sz w:val="34"/>
      <w:szCs w:val="34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0"/>
      <w:ind w:firstLine="28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079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701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6D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D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2BB4-E9A1-4EE2-9F97-396A30F2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v8_66EC_a0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v8_66EC_a0</dc:title>
  <dc:creator>eutkina</dc:creator>
  <cp:lastModifiedBy>Айкина Екатерина Евгеньевна</cp:lastModifiedBy>
  <cp:revision>9</cp:revision>
  <cp:lastPrinted>2025-03-14T11:41:00Z</cp:lastPrinted>
  <dcterms:created xsi:type="dcterms:W3CDTF">2026-04-09T14:08:00Z</dcterms:created>
  <dcterms:modified xsi:type="dcterms:W3CDTF">2026-04-19T07:45:00Z</dcterms:modified>
</cp:coreProperties>
</file>